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BB71" w14:textId="77777777" w:rsidR="005776AF" w:rsidRPr="00ED4929" w:rsidRDefault="00000000">
      <w:pPr>
        <w:pBdr>
          <w:top w:val="nil"/>
          <w:left w:val="nil"/>
          <w:bottom w:val="nil"/>
          <w:right w:val="nil"/>
          <w:between w:val="nil"/>
        </w:pBdr>
        <w:spacing w:after="450"/>
        <w:jc w:val="center"/>
        <w:rPr>
          <w:color w:val="555555"/>
          <w:sz w:val="20"/>
          <w:szCs w:val="20"/>
          <w:lang w:val="en-GB"/>
        </w:rPr>
      </w:pPr>
      <w:r w:rsidRPr="00ED4929">
        <w:rPr>
          <w:color w:val="555555"/>
          <w:sz w:val="20"/>
          <w:szCs w:val="20"/>
          <w:lang w:val="en-GB"/>
        </w:rPr>
        <w:t>Standard SOAP Note for Physical Therapy</w:t>
      </w:r>
    </w:p>
    <w:tbl>
      <w:tblPr>
        <w:tblStyle w:val="a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5776AF" w14:paraId="5531E133" w14:textId="77777777">
        <w:trPr>
          <w:tblHeader/>
        </w:trPr>
        <w:tc>
          <w:tcPr>
            <w:tcW w:w="9360" w:type="dxa"/>
            <w:gridSpan w:val="4"/>
            <w:tcBorders>
              <w:top w:val="single" w:sz="6" w:space="0" w:color="3631C4"/>
              <w:left w:val="single" w:sz="6" w:space="0" w:color="3631C4"/>
              <w:bottom w:val="single" w:sz="6" w:space="0" w:color="3631C4"/>
              <w:right w:val="single" w:sz="6" w:space="0" w:color="3631C4"/>
            </w:tcBorders>
            <w:shd w:val="clear" w:color="auto" w:fill="3631C4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46B246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PATIENT INTAKE DATA</w:t>
            </w:r>
          </w:p>
        </w:tc>
      </w:tr>
      <w:tr w:rsidR="005776AF" w14:paraId="3ACA5BD1" w14:textId="77777777"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993D16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Patient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Name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2C973D9" w14:textId="77777777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6E133D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National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ID / DOB: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E4E8F8" w14:textId="77777777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  <w:tr w:rsidR="005776AF" w14:paraId="2354CBEB" w14:textId="77777777"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314628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bCs/>
                <w:sz w:val="20"/>
                <w:szCs w:val="20"/>
              </w:rPr>
              <w:t>Visit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5D2F37" w14:textId="77777777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E94425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Time &amp; </w:t>
            </w:r>
            <w:proofErr w:type="spellStart"/>
            <w:r>
              <w:rPr>
                <w:b/>
                <w:bCs/>
                <w:sz w:val="20"/>
                <w:szCs w:val="20"/>
              </w:rPr>
              <w:t>Duration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E82EB5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 : ______ min</w:t>
            </w:r>
          </w:p>
        </w:tc>
      </w:tr>
      <w:tr w:rsidR="005776AF" w14:paraId="1C04EF5C" w14:textId="77777777"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1FBB02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Therapist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755FDE3" w14:textId="77777777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F9D636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License No: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9BD345" w14:textId="77777777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</w:tbl>
    <w:p w14:paraId="045F687A" w14:textId="77777777" w:rsidR="005776AF" w:rsidRDefault="005776AF">
      <w:pPr>
        <w:pStyle w:val="Nagwek2"/>
        <w:spacing w:before="375" w:after="300"/>
        <w:rPr>
          <w:color w:val="3631C4"/>
        </w:rPr>
      </w:pPr>
    </w:p>
    <w:p w14:paraId="5B37D1CE" w14:textId="77777777" w:rsidR="005776AF" w:rsidRDefault="00000000">
      <w:pPr>
        <w:pStyle w:val="Nagwek2"/>
        <w:spacing w:before="375" w:after="300"/>
        <w:rPr>
          <w:color w:val="3631C4"/>
        </w:rPr>
      </w:pPr>
      <w:r>
        <w:rPr>
          <w:color w:val="3631C4"/>
        </w:rPr>
        <w:t xml:space="preserve">1. </w:t>
      </w:r>
      <w:proofErr w:type="spellStart"/>
      <w:r>
        <w:rPr>
          <w:color w:val="3631C4"/>
        </w:rPr>
        <w:t>Subjective</w:t>
      </w:r>
      <w:proofErr w:type="spellEnd"/>
      <w:r>
        <w:rPr>
          <w:color w:val="3631C4"/>
        </w:rPr>
        <w:t xml:space="preserve"> (S)</w:t>
      </w:r>
    </w:p>
    <w:p w14:paraId="0778C29A" w14:textId="77777777" w:rsidR="005776AF" w:rsidRPr="00ED492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i/>
          <w:iCs/>
          <w:color w:val="666666"/>
          <w:sz w:val="18"/>
          <w:szCs w:val="18"/>
          <w:lang w:val="en-GB"/>
        </w:rPr>
      </w:pPr>
      <w:r>
        <w:pict w14:anchorId="270D1BFF">
          <v:rect id="_x0000_i1025" style="width:0;height:1.5pt" o:hralign="center" o:hrstd="t" o:hr="t" fillcolor="#a0a0a0" stroked="f"/>
        </w:pict>
      </w:r>
      <w:r w:rsidRPr="00ED4929">
        <w:rPr>
          <w:i/>
          <w:iCs/>
          <w:color w:val="666666"/>
          <w:sz w:val="18"/>
          <w:szCs w:val="18"/>
          <w:lang w:val="en-GB"/>
        </w:rPr>
        <w:t>Chief complaint, onset of symptoms, character and location of pain, aggravating/alleviating factors, current medications, comorbidities, patient expectations.</w:t>
      </w:r>
    </w:p>
    <w:tbl>
      <w:tblPr>
        <w:tblStyle w:val="a0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776AF" w:rsidRPr="00ED4929" w14:paraId="091E0481" w14:textId="77777777" w:rsidTr="00ED4929">
        <w:trPr>
          <w:trHeight w:val="4725"/>
        </w:trPr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3ECE3D9A" w14:textId="77777777" w:rsidR="005776AF" w:rsidRPr="00ED49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sz w:val="20"/>
                <w:szCs w:val="20"/>
                <w:lang w:val="en-GB"/>
              </w:rPr>
            </w:pPr>
            <w:r w:rsidRPr="00ED4929">
              <w:rPr>
                <w:sz w:val="20"/>
                <w:szCs w:val="20"/>
                <w:lang w:val="en-GB"/>
              </w:rPr>
              <w:t> </w:t>
            </w:r>
          </w:p>
        </w:tc>
      </w:tr>
    </w:tbl>
    <w:p w14:paraId="5F9F8E3F" w14:textId="77777777" w:rsidR="005776AF" w:rsidRPr="00ED4929" w:rsidRDefault="005776AF">
      <w:pPr>
        <w:pStyle w:val="Nagwek2"/>
        <w:spacing w:before="375" w:after="300"/>
        <w:rPr>
          <w:color w:val="3631C4"/>
          <w:lang w:val="en-GB"/>
        </w:rPr>
      </w:pPr>
    </w:p>
    <w:p w14:paraId="0720E85F" w14:textId="77777777" w:rsidR="005776AF" w:rsidRPr="00ED4929" w:rsidRDefault="00000000">
      <w:pPr>
        <w:pStyle w:val="Nagwek2"/>
        <w:spacing w:before="375" w:after="300"/>
        <w:rPr>
          <w:color w:val="3631C4"/>
          <w:lang w:val="en-GB"/>
        </w:rPr>
      </w:pPr>
      <w:r w:rsidRPr="00ED4929">
        <w:rPr>
          <w:color w:val="3631C4"/>
          <w:lang w:val="en-GB"/>
        </w:rPr>
        <w:t>2. Objective (O)</w:t>
      </w:r>
    </w:p>
    <w:p w14:paraId="147F440E" w14:textId="77777777" w:rsidR="005776AF" w:rsidRPr="00ED492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i/>
          <w:iCs/>
          <w:color w:val="666666"/>
          <w:sz w:val="18"/>
          <w:szCs w:val="18"/>
          <w:lang w:val="en-GB"/>
        </w:rPr>
      </w:pPr>
      <w:r>
        <w:pict w14:anchorId="3CF7BF55">
          <v:rect id="_x0000_i1026" style="width:0;height:1.5pt" o:hralign="center" o:hrstd="t" o:hr="t" fillcolor="#a0a0a0" stroked="f"/>
        </w:pict>
      </w:r>
      <w:r w:rsidRPr="00ED4929">
        <w:rPr>
          <w:i/>
          <w:iCs/>
          <w:color w:val="666666"/>
          <w:sz w:val="18"/>
          <w:szCs w:val="18"/>
          <w:lang w:val="en-GB"/>
        </w:rPr>
        <w:t xml:space="preserve">Inspection (posture/gait), palpation, range of motion (active/passive), special tests, muscle strength (MMT), </w:t>
      </w:r>
      <w:proofErr w:type="spellStart"/>
      <w:r w:rsidRPr="00ED4929">
        <w:rPr>
          <w:i/>
          <w:iCs/>
          <w:color w:val="666666"/>
          <w:sz w:val="18"/>
          <w:szCs w:val="18"/>
          <w:lang w:val="en-GB"/>
        </w:rPr>
        <w:t>neurodynamics</w:t>
      </w:r>
      <w:proofErr w:type="spellEnd"/>
      <w:r w:rsidRPr="00ED4929">
        <w:rPr>
          <w:i/>
          <w:iCs/>
          <w:color w:val="666666"/>
          <w:sz w:val="18"/>
          <w:szCs w:val="18"/>
          <w:lang w:val="en-GB"/>
        </w:rPr>
        <w:t>, functional assessment.</w:t>
      </w:r>
    </w:p>
    <w:tbl>
      <w:tblPr>
        <w:tblStyle w:val="a1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5776AF" w14:paraId="34EC6C56" w14:textId="77777777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6281C2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Pain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Scale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(VAS):</w:t>
            </w:r>
          </w:p>
        </w:tc>
        <w:tc>
          <w:tcPr>
            <w:tcW w:w="6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18E3EA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 / 10</w:t>
            </w:r>
          </w:p>
        </w:tc>
      </w:tr>
    </w:tbl>
    <w:p w14:paraId="6D050179" w14:textId="77777777" w:rsidR="005776AF" w:rsidRDefault="00577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sz w:val="20"/>
          <w:szCs w:val="20"/>
        </w:rPr>
      </w:pPr>
    </w:p>
    <w:tbl>
      <w:tblPr>
        <w:tblStyle w:val="a2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776AF" w14:paraId="1919F345" w14:textId="77777777" w:rsidTr="00ED4929">
        <w:trPr>
          <w:trHeight w:val="2133"/>
        </w:trPr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74165DD0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396578A" w14:textId="77777777" w:rsidR="005776AF" w:rsidRDefault="005776AF">
      <w:pPr>
        <w:pStyle w:val="Nagwek2"/>
        <w:spacing w:before="375" w:after="300"/>
        <w:rPr>
          <w:color w:val="3631C4"/>
        </w:rPr>
      </w:pPr>
    </w:p>
    <w:p w14:paraId="09A908D3" w14:textId="77777777" w:rsidR="005776AF" w:rsidRDefault="00000000">
      <w:pPr>
        <w:pStyle w:val="Nagwek2"/>
        <w:spacing w:before="375" w:after="300"/>
        <w:rPr>
          <w:color w:val="3631C4"/>
        </w:rPr>
      </w:pPr>
      <w:r>
        <w:rPr>
          <w:color w:val="3631C4"/>
        </w:rPr>
        <w:t xml:space="preserve">3. </w:t>
      </w:r>
      <w:proofErr w:type="spellStart"/>
      <w:r>
        <w:rPr>
          <w:color w:val="3631C4"/>
        </w:rPr>
        <w:t>Assessment</w:t>
      </w:r>
      <w:proofErr w:type="spellEnd"/>
      <w:r>
        <w:rPr>
          <w:color w:val="3631C4"/>
        </w:rPr>
        <w:t xml:space="preserve"> (A)</w:t>
      </w:r>
    </w:p>
    <w:p w14:paraId="34C44944" w14:textId="77777777" w:rsidR="005776AF" w:rsidRPr="00ED4929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i/>
          <w:iCs/>
          <w:color w:val="666666"/>
          <w:sz w:val="18"/>
          <w:szCs w:val="18"/>
          <w:lang w:val="en-GB"/>
        </w:rPr>
      </w:pPr>
      <w:r>
        <w:pict w14:anchorId="0773F47A">
          <v:rect id="_x0000_i1027" style="width:0;height:1.5pt" o:hralign="center" o:hrstd="t" o:hr="t" fillcolor="#a0a0a0" stroked="f"/>
        </w:pict>
      </w:r>
      <w:r w:rsidRPr="00ED4929">
        <w:rPr>
          <w:i/>
          <w:iCs/>
          <w:color w:val="666666"/>
          <w:sz w:val="18"/>
          <w:szCs w:val="18"/>
          <w:lang w:val="en-GB"/>
        </w:rPr>
        <w:t>Clinical impression / differential diagnosis, contributing risk factors, prognosis, contraindications.</w:t>
      </w:r>
    </w:p>
    <w:tbl>
      <w:tblPr>
        <w:tblStyle w:val="a3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776AF" w:rsidRPr="00ED4929" w14:paraId="29FF1BB3" w14:textId="77777777">
        <w:trPr>
          <w:trHeight w:val="3150"/>
        </w:trPr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93B7B89" w14:textId="77777777" w:rsidR="005776AF" w:rsidRPr="00ED49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sz w:val="20"/>
                <w:szCs w:val="20"/>
                <w:lang w:val="en-GB"/>
              </w:rPr>
            </w:pPr>
            <w:r w:rsidRPr="00ED4929">
              <w:rPr>
                <w:sz w:val="20"/>
                <w:szCs w:val="20"/>
                <w:lang w:val="en-GB"/>
              </w:rPr>
              <w:t> </w:t>
            </w:r>
          </w:p>
        </w:tc>
      </w:tr>
    </w:tbl>
    <w:p w14:paraId="3AD66F34" w14:textId="77777777" w:rsidR="005776AF" w:rsidRPr="00ED4929" w:rsidRDefault="005776AF">
      <w:pPr>
        <w:pStyle w:val="Nagwek2"/>
        <w:spacing w:before="375" w:after="300"/>
        <w:rPr>
          <w:color w:val="3631C4"/>
          <w:lang w:val="en-GB"/>
        </w:rPr>
      </w:pPr>
    </w:p>
    <w:p w14:paraId="4F74FB2D" w14:textId="3D484383" w:rsidR="005776AF" w:rsidRDefault="00000000">
      <w:pPr>
        <w:pStyle w:val="Nagwek2"/>
        <w:spacing w:before="375" w:after="300"/>
        <w:rPr>
          <w:color w:val="3631C4"/>
        </w:rPr>
      </w:pPr>
      <w:r>
        <w:rPr>
          <w:color w:val="3631C4"/>
        </w:rPr>
        <w:t xml:space="preserve">4. </w:t>
      </w:r>
      <w:proofErr w:type="spellStart"/>
      <w:r w:rsidR="00ED4929">
        <w:rPr>
          <w:color w:val="3631C4"/>
        </w:rPr>
        <w:t>Treatment</w:t>
      </w:r>
      <w:proofErr w:type="spellEnd"/>
      <w:r w:rsidR="00ED4929">
        <w:rPr>
          <w:color w:val="3631C4"/>
        </w:rPr>
        <w:t xml:space="preserve"> </w:t>
      </w:r>
      <w:r>
        <w:rPr>
          <w:color w:val="3631C4"/>
        </w:rPr>
        <w:t>Plan (P)</w:t>
      </w:r>
    </w:p>
    <w:p w14:paraId="55D4CCA8" w14:textId="77777777" w:rsidR="005776A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3631C4"/>
        </w:rPr>
      </w:pPr>
      <w:r>
        <w:pict w14:anchorId="0676A292">
          <v:rect id="_x0000_i1028" style="width:0;height:1.5pt" o:hralign="center" o:hrstd="t" o:hr="t" fillcolor="#a0a0a0" stroked="f"/>
        </w:pict>
      </w:r>
    </w:p>
    <w:tbl>
      <w:tblPr>
        <w:tblStyle w:val="a4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76AF" w14:paraId="1C457E58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BC24AB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Short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-term </w:t>
            </w:r>
            <w:proofErr w:type="spellStart"/>
            <w:r>
              <w:rPr>
                <w:b/>
                <w:bCs/>
                <w:sz w:val="20"/>
                <w:szCs w:val="20"/>
              </w:rPr>
              <w:t>goals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 </w:t>
            </w:r>
            <w:proofErr w:type="spellStart"/>
            <w:r>
              <w:rPr>
                <w:b/>
                <w:bCs/>
                <w:sz w:val="20"/>
                <w:szCs w:val="20"/>
              </w:rPr>
              <w:t>weeks</w:t>
            </w:r>
            <w:proofErr w:type="spellEnd"/>
            <w:r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D79394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Long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-term </w:t>
            </w:r>
            <w:proofErr w:type="spellStart"/>
            <w:r>
              <w:rPr>
                <w:b/>
                <w:bCs/>
                <w:sz w:val="20"/>
                <w:szCs w:val="20"/>
              </w:rPr>
              <w:t>goals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 </w:t>
            </w:r>
            <w:proofErr w:type="spellStart"/>
            <w:r>
              <w:rPr>
                <w:b/>
                <w:bCs/>
                <w:sz w:val="20"/>
                <w:szCs w:val="20"/>
              </w:rPr>
              <w:t>months</w:t>
            </w:r>
            <w:proofErr w:type="spellEnd"/>
            <w:r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776AF" w14:paraId="444C4735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0CA6D3" w14:textId="7F3C6314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68B09D" w14:textId="4AB1F6B1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</w:tbl>
    <w:p w14:paraId="3D54A3BB" w14:textId="77777777" w:rsidR="005776AF" w:rsidRDefault="00577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5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084"/>
      </w:tblGrid>
      <w:tr w:rsidR="005776AF" w:rsidRPr="00ED4929" w14:paraId="4C1FEF0C" w14:textId="77777777"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1A10DA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Frequency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and </w:t>
            </w:r>
            <w:proofErr w:type="spellStart"/>
            <w:r>
              <w:rPr>
                <w:b/>
                <w:bCs/>
                <w:sz w:val="20"/>
                <w:szCs w:val="20"/>
              </w:rPr>
              <w:t>total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visits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0565D1" w14:textId="77777777" w:rsidR="005776AF" w:rsidRPr="00ED49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  <w:lang w:val="en-GB"/>
              </w:rPr>
            </w:pPr>
            <w:r w:rsidRPr="00ED4929">
              <w:rPr>
                <w:sz w:val="20"/>
                <w:szCs w:val="20"/>
                <w:lang w:val="en-GB"/>
              </w:rPr>
              <w:t>______ times per week | Total planned visits: ______</w:t>
            </w:r>
          </w:p>
        </w:tc>
      </w:tr>
      <w:tr w:rsidR="005776AF" w14:paraId="018E1CE9" w14:textId="77777777"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227D53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Interventions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Techniques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2E8416" w14:textId="06D046E5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  <w:tr w:rsidR="005776AF" w14:paraId="64B9738B" w14:textId="77777777"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F7BB22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Home </w:t>
            </w:r>
            <w:proofErr w:type="spellStart"/>
            <w:r>
              <w:rPr>
                <w:b/>
                <w:bCs/>
                <w:sz w:val="20"/>
                <w:szCs w:val="20"/>
              </w:rPr>
              <w:t>exercise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program (HEP):</w:t>
            </w:r>
          </w:p>
        </w:tc>
        <w:tc>
          <w:tcPr>
            <w:tcW w:w="60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D2F2CE" w14:textId="4D606A06" w:rsidR="005776AF" w:rsidRDefault="0057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</w:tbl>
    <w:p w14:paraId="399289DE" w14:textId="77777777" w:rsidR="005776AF" w:rsidRDefault="00577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76AF" w14:paraId="27448DD7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BFD27B" w14:textId="77777777" w:rsidR="005776AF" w:rsidRPr="00ED49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  <w:lang w:val="en-GB"/>
              </w:rPr>
            </w:pPr>
            <w:r w:rsidRPr="00ED4929">
              <w:rPr>
                <w:b/>
                <w:bCs/>
                <w:sz w:val="20"/>
                <w:szCs w:val="20"/>
                <w:lang w:val="en-GB"/>
              </w:rPr>
              <w:t>Patient Informed Consent to Treatment: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FA8170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3631C4"/>
                <w:sz w:val="20"/>
                <w:szCs w:val="20"/>
              </w:rPr>
            </w:pPr>
            <w:r>
              <w:rPr>
                <w:b/>
                <w:bCs/>
                <w:color w:val="3631C4"/>
                <w:sz w:val="20"/>
                <w:szCs w:val="20"/>
              </w:rPr>
              <w:t>[   ] YES           [   ] NO</w:t>
            </w:r>
          </w:p>
        </w:tc>
      </w:tr>
    </w:tbl>
    <w:p w14:paraId="0C02372B" w14:textId="77777777" w:rsidR="005776AF" w:rsidRDefault="005776AF">
      <w:pPr>
        <w:pBdr>
          <w:top w:val="nil"/>
          <w:left w:val="nil"/>
          <w:bottom w:val="nil"/>
          <w:right w:val="nil"/>
          <w:between w:val="nil"/>
        </w:pBdr>
        <w:spacing w:before="375"/>
        <w:rPr>
          <w:b/>
          <w:bCs/>
          <w:color w:val="3631C4"/>
          <w:sz w:val="20"/>
          <w:szCs w:val="20"/>
        </w:rPr>
      </w:pPr>
    </w:p>
    <w:p w14:paraId="4C0B19BA" w14:textId="77777777" w:rsidR="005776AF" w:rsidRDefault="005776A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3631C4"/>
          <w:sz w:val="20"/>
          <w:szCs w:val="20"/>
        </w:rPr>
      </w:pPr>
    </w:p>
    <w:tbl>
      <w:tblPr>
        <w:tblStyle w:val="a7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76AF" w14:paraId="0F44D11B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DBBF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13890CCD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66666"/>
                <w:sz w:val="18"/>
                <w:szCs w:val="18"/>
              </w:rPr>
            </w:pPr>
            <w:proofErr w:type="spellStart"/>
            <w:r>
              <w:rPr>
                <w:color w:val="666666"/>
                <w:sz w:val="18"/>
                <w:szCs w:val="18"/>
              </w:rPr>
              <w:t>Physical</w:t>
            </w:r>
            <w:proofErr w:type="spellEnd"/>
            <w:r>
              <w:rPr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666666"/>
                <w:sz w:val="18"/>
                <w:szCs w:val="18"/>
              </w:rPr>
              <w:t>Therapist</w:t>
            </w:r>
            <w:proofErr w:type="spellEnd"/>
            <w:r>
              <w:rPr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666666"/>
                <w:sz w:val="18"/>
                <w:szCs w:val="18"/>
              </w:rPr>
              <w:t>Signature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CC2DB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638C0FBE" w14:textId="77777777" w:rsidR="00577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66666"/>
                <w:sz w:val="18"/>
                <w:szCs w:val="18"/>
              </w:rPr>
            </w:pPr>
            <w:proofErr w:type="spellStart"/>
            <w:r>
              <w:rPr>
                <w:color w:val="666666"/>
                <w:sz w:val="18"/>
                <w:szCs w:val="18"/>
              </w:rPr>
              <w:t>Date</w:t>
            </w:r>
            <w:proofErr w:type="spellEnd"/>
            <w:r>
              <w:rPr>
                <w:color w:val="666666"/>
                <w:sz w:val="18"/>
                <w:szCs w:val="18"/>
              </w:rPr>
              <w:t xml:space="preserve"> of </w:t>
            </w:r>
            <w:proofErr w:type="spellStart"/>
            <w:r>
              <w:rPr>
                <w:color w:val="666666"/>
                <w:sz w:val="18"/>
                <w:szCs w:val="18"/>
              </w:rPr>
              <w:t>Documentation</w:t>
            </w:r>
            <w:proofErr w:type="spellEnd"/>
          </w:p>
        </w:tc>
      </w:tr>
    </w:tbl>
    <w:p w14:paraId="5E16AD8E" w14:textId="29DE9392" w:rsidR="005776AF" w:rsidRDefault="00ED4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666666"/>
          <w:sz w:val="18"/>
          <w:szCs w:val="18"/>
        </w:rPr>
      </w:pPr>
      <w:r w:rsidRPr="00ED4929">
        <w:rPr>
          <w:color w:val="666666"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AD013F1" wp14:editId="42F17DB5">
            <wp:simplePos x="0" y="0"/>
            <wp:positionH relativeFrom="margin">
              <wp:align>center</wp:align>
            </wp:positionH>
            <wp:positionV relativeFrom="paragraph">
              <wp:posOffset>2646680</wp:posOffset>
            </wp:positionV>
            <wp:extent cx="2567940" cy="402475"/>
            <wp:effectExtent l="0" t="0" r="3810" b="0"/>
            <wp:wrapNone/>
            <wp:docPr id="151775292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5292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40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76AF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212E1288-B5A4-4E76-9944-887853F1C34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ADF8C84-9D28-42C8-A1CF-0637A3C9626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779A680-F043-46FA-868E-0D6F115131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6AF"/>
    <w:rsid w:val="005776AF"/>
    <w:rsid w:val="00DC1E5A"/>
    <w:rsid w:val="00ED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F8E7"/>
  <w15:docId w15:val="{DE05A3A3-42AD-4C3A-BE9D-AF86F071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159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Andrzej Majka</cp:lastModifiedBy>
  <cp:revision>2</cp:revision>
  <dcterms:created xsi:type="dcterms:W3CDTF">2026-07-01T12:15:00Z</dcterms:created>
  <dcterms:modified xsi:type="dcterms:W3CDTF">2026-07-01T12:23:00Z</dcterms:modified>
</cp:coreProperties>
</file>