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Lexend-bold.ttf" ContentType="application/x-font-ttf"/>
  <Override PartName="/word/fonts/Lexend-regular.ttf" ContentType="application/x-font-tt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2">
      <w:pPr>
        <w:jc w:val="center"/>
        <w:rPr>
          <w:rFonts w:ascii="Lexend" w:cs="Lexend" w:eastAsia="Lexend" w:hAnsi="Lexend"/>
        </w:rPr>
      </w:pPr>
      <w:r>
        <w:rPr>
          <w:rFonts w:ascii="Lexend" w:cs="Lexend" w:eastAsia="Lexend" w:hAnsi="Lexend"/>
        </w:rPr>
        <w:drawing>
          <wp:inline distB="114300" distT="114300" distL="114300" distR="114300">
            <wp:extent cx="2086292" cy="324221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86292" cy="32422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>
      <w:r>
        <w:rPr>
          <w:b/>
          <w:color w:val="5647D6"/>
          <w:sz w:val="36"/>
        </w:rPr>
        <w:t>Informace pro pacienty</w:t>
      </w:r>
    </w:p>
    <w:p>
      <w:r>
        <w:rPr>
          <w:sz w:val="18"/>
        </w:rPr>
        <w:t>Evropská unie / EHP · Čeština · Cora AI</w:t>
      </w:r>
    </w:p>
    <w:p>
      <w:r>
        <w:rPr>
          <w:i/>
        </w:rPr>
        <w:t>Zařízení / poskytovatel zdravotních služeb: [název, adresa]</w:t>
      </w:r>
    </w:p>
    <w:p>
      <w:r>
        <w:rPr>
          <w:i/>
        </w:rPr>
        <w:t>Kontakt pro ochranu soukromí / pověřenec, pokud byl jmenován: [kontaktní údaje]</w:t>
      </w:r>
    </w:p>
    <w:p>
      <w:r>
        <w:t>Cora AI zachycuje a přepisuje zvuk konzultace, aby pomohla připravit návrh zdravotnického záznamu. Zdravotník záznam kontroluje a odpovídá za vaši péči. Tento dokument se týká používání asistenta, nikoli souhlasu s léčbou.</w:t>
      </w:r>
    </w:p>
    <w:p>
      <w:r>
        <w:t>Cora AI můžete odmítnout nebo kdykoli požádat o vypnutí, aniž by to ovlivnilo přístup k péči. To neznamená automatické vymazání zdravotnických záznamů, které musí být uchovávány podle zákona.</w:t>
      </w:r>
    </w:p>
    <w:p>
      <w:r>
        <w:t>Účely, příjemce, doby uchování, místa zpracování, mezinárodní předání a svá práva najdete v níže uvedených informacích zařízení o ochraně osobních údajů. Tento list je doplňuje, nenahrazuje je.</w:t>
      </w:r>
    </w:p>
    <w:p>
      <w:r>
        <w:rPr>
          <w:i/>
        </w:rPr>
        <w:t>Informace o soukromí a zpracování: [odkaz nebo příloha; uchování zvuku a přepisů; zpracovatelé; místa a záruky předání]</w:t>
      </w:r>
    </w:p>
    <w:p>
      <w:r>
        <w:t>Zařízení je správcem vašich osobních údajů. Zpracování vyžaduje vhodný právní základ podle článku 6 a podmínku podle článku 9 GDPR a dodržení vnitrostátního práva. Povolení používat asistenta samo tyto základy nezakládá. Můžete uplatnit příslušná práva a podat stížnost příslušnému dozorovému úřadu uvedenému v informacích zařízení.</w:t>
      </w:r>
    </w:p>
    <w:p>
      <w:r>
        <w:rPr>
          <w:i/>
        </w:rPr>
        <w:t>Právní základy a příslušný dozorový úřad: [doplňte pro zemi zařízení a skutečné zpracování]</w:t>
      </w:r>
    </w:p>
    <w:p>
      <w:r>
        <w:rPr>
          <w:i/>
          <w:sz w:val="16"/>
        </w:rPr>
        <w:t>Před použitím doplňte údaje zařízení, ověřte zpracování dat a přizpůsobte vzor místním požadavkům.</w:t>
      </w:r>
    </w:p>
    <w:sectPr>
      <w:pgSz w:h="16838" w:w="11906" w:orient="portrait"/>
      <w:pgMar w:bottom="864" w:top="936" w:left="1008" w:right="100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Lexend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Normal" w:default="1">
    <w:name w:val="normal"/>
    <w:pPr>
      <w:spacing w:after="120" w:line="247" w:lineRule="auto"/>
    </w:pPr>
    <w:rPr>
      <w:rFonts w:ascii="Arial" w:hAnsi="Arial"/>
      <w:color w:val="222222"/>
      <w:sz w:val="20"/>
      <w:lang w:val="cs"/>
    </w:rPr>
  </w:style>
  <w:style w:type="table" w:styleId="TableNormal" w:default="1">
    <w:name w:val="TableNormal"/>
  </w:style>
  <w:style w:type="paragraph" w:styleId="Nagwek7">
    <w:name w:val="heading 7"/>
    <w:basedOn w:val="Normalny"/>
    <w:next w:val="Normalny"/>
    <w:link w:val="Nagwek7Znak"/>
    <w:uiPriority w:val="9"/>
    <w:semiHidden w:val="1"/>
    <w:unhideWhenUsed w:val="1"/>
    <w:qFormat w:val="1"/>
    <w:rsid w:val="00F23E1D"/>
    <w:pPr>
      <w:keepNext w:val="1"/>
      <w:keepLines w:val="1"/>
      <w:spacing w:after="0" w:before="40"/>
      <w:outlineLvl w:val="6"/>
    </w:pPr>
    <w:rPr>
      <w:rFonts w:asciiTheme="minorHAnsi" w:cstheme="majorBidi" w:eastAsiaTheme="majorEastAsia" w:hAnsiTheme="minorHAnsi"/>
      <w:color w:val="595959" w:themeColor="text1" w:themeTint="0000A6"/>
    </w:rPr>
  </w:style>
  <w:style w:type="paragraph" w:styleId="Nagwek8">
    <w:name w:val="heading 8"/>
    <w:basedOn w:val="Normalny"/>
    <w:next w:val="Normalny"/>
    <w:link w:val="Nagwek8Znak"/>
    <w:uiPriority w:val="9"/>
    <w:semiHidden w:val="1"/>
    <w:unhideWhenUsed w:val="1"/>
    <w:qFormat w:val="1"/>
    <w:rsid w:val="00F23E1D"/>
    <w:pPr>
      <w:keepNext w:val="1"/>
      <w:keepLines w:val="1"/>
      <w:spacing w:after="0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F23E1D"/>
    <w:pPr>
      <w:keepNext w:val="1"/>
      <w:keepLines w:val="1"/>
      <w:spacing w:after="0"/>
      <w:outlineLvl w:val="8"/>
    </w:pPr>
    <w:rPr>
      <w:rFonts w:asciiTheme="minorHAnsi" w:cstheme="majorBidi" w:eastAsiaTheme="majorEastAsia" w:hAnsiTheme="minorHAnsi"/>
      <w:color w:val="272727" w:themeColor="text1" w:themeTint="0000D8"/>
    </w:rPr>
  </w:style>
  <w:style w:type="character" w:styleId="Domylnaczcionkaakapitu" w:default="1">
    <w:name w:val="Default Paragraph Font"/>
    <w:uiPriority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basedOn w:val="Domylnaczcionkaakapitu"/>
    <w:link w:val="Nagwek1"/>
    <w:uiPriority w:val="9"/>
    <w:rsid w:val="00F23E1D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 w:val="1"/>
    <w:rsid w:val="00F23E1D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 w:val="1"/>
    <w:rsid w:val="00F23E1D"/>
    <w:rPr>
      <w:rFonts w:asciiTheme="minorHAnsi" w:cstheme="majorBidi" w:eastAsiaTheme="majorEastAsia" w:hAnsiTheme="minorHAnsi"/>
      <w:color w:val="2f5496" w:themeColor="accent1" w:themeShade="0000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 w:val="1"/>
    <w:rsid w:val="00F23E1D"/>
    <w:rPr>
      <w:rFonts w:asciiTheme="minorHAnsi" w:cstheme="majorBidi" w:eastAsiaTheme="majorEastAsia" w:hAnsiTheme="minorHAnsi"/>
      <w:i w:val="1"/>
      <w:iCs w:val="1"/>
      <w:color w:val="2f5496" w:themeColor="accent1" w:themeShade="0000BF"/>
    </w:rPr>
  </w:style>
  <w:style w:type="character" w:styleId="Nagwek5Znak" w:customStyle="1">
    <w:name w:val="Nagłówek 5 Znak"/>
    <w:basedOn w:val="Domylnaczcionkaakapitu"/>
    <w:link w:val="Nagwek5"/>
    <w:uiPriority w:val="9"/>
    <w:semiHidden w:val="1"/>
    <w:rsid w:val="00F23E1D"/>
    <w:rPr>
      <w:rFonts w:asciiTheme="minorHAnsi" w:cstheme="majorBidi" w:eastAsiaTheme="majorEastAsia" w:hAnsiTheme="minorHAnsi"/>
      <w:color w:val="2f5496" w:themeColor="accent1" w:themeShade="0000BF"/>
    </w:rPr>
  </w:style>
  <w:style w:type="character" w:styleId="Nagwek6Znak" w:customStyle="1">
    <w:name w:val="Nagłówek 6 Znak"/>
    <w:basedOn w:val="Domylnaczcionkaakapitu"/>
    <w:link w:val="Nagwek6"/>
    <w:uiPriority w:val="9"/>
    <w:semiHidden w:val="1"/>
    <w:rsid w:val="00F23E1D"/>
    <w:rPr>
      <w:rFonts w:asciiTheme="minorHAnsi" w:cstheme="majorBidi" w:eastAsiaTheme="majorEastAsia" w:hAnsiTheme="minorHAnsi"/>
      <w:i w:val="1"/>
      <w:iCs w:val="1"/>
      <w:color w:val="595959" w:themeColor="text1" w:themeTint="0000A6"/>
    </w:rPr>
  </w:style>
  <w:style w:type="character" w:styleId="Nagwek7Znak" w:customStyle="1">
    <w:name w:val="Nagłówek 7 Znak"/>
    <w:basedOn w:val="Domylnaczcionkaakapitu"/>
    <w:link w:val="Nagwek7"/>
    <w:uiPriority w:val="9"/>
    <w:semiHidden w:val="1"/>
    <w:rsid w:val="00F23E1D"/>
    <w:rPr>
      <w:rFonts w:asciiTheme="minorHAnsi" w:cstheme="majorBidi" w:eastAsiaTheme="majorEastAsia" w:hAnsiTheme="minorHAnsi"/>
      <w:color w:val="595959" w:themeColor="text1" w:themeTint="0000A6"/>
    </w:rPr>
  </w:style>
  <w:style w:type="character" w:styleId="Nagwek8Znak" w:customStyle="1">
    <w:name w:val="Nagłówek 8 Znak"/>
    <w:basedOn w:val="Domylnaczcionkaakapitu"/>
    <w:link w:val="Nagwek8"/>
    <w:uiPriority w:val="9"/>
    <w:semiHidden w:val="1"/>
    <w:rsid w:val="00F23E1D"/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character" w:styleId="Nagwek9Znak" w:customStyle="1">
    <w:name w:val="Nagłówek 9 Znak"/>
    <w:basedOn w:val="Domylnaczcionkaakapitu"/>
    <w:link w:val="Nagwek9"/>
    <w:uiPriority w:val="9"/>
    <w:semiHidden w:val="1"/>
    <w:rsid w:val="00F23E1D"/>
    <w:rPr>
      <w:rFonts w:asciiTheme="minorHAnsi" w:cstheme="majorBidi" w:eastAsiaTheme="majorEastAsia" w:hAnsiTheme="minorHAnsi"/>
      <w:color w:val="272727" w:themeColor="text1" w:themeTint="0000D8"/>
    </w:rPr>
  </w:style>
  <w:style w:type="character" w:styleId="TytuZnak" w:customStyle="1">
    <w:name w:val="Tytuł Znak"/>
    <w:basedOn w:val="Domylnaczcionkaakapitu"/>
    <w:link w:val="Tytu"/>
    <w:uiPriority w:val="10"/>
    <w:rsid w:val="00F23E1D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tytuZnak" w:customStyle="1">
    <w:name w:val="Podtytuł Znak"/>
    <w:basedOn w:val="Domylnaczcionkaakapitu"/>
    <w:link w:val="Podtytu"/>
    <w:uiPriority w:val="11"/>
    <w:rsid w:val="00F23E1D"/>
    <w:rPr>
      <w:rFonts w:asciiTheme="minorHAnsi" w:cstheme="majorBidi" w:eastAsiaTheme="majorEastAsia" w:hAnsiTheme="minorHAnsi"/>
      <w:color w:val="595959" w:themeColor="text1" w:themeTint="0000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 w:val="1"/>
    <w:rsid w:val="00F23E1D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ytatZnak" w:customStyle="1">
    <w:name w:val="Cytat Znak"/>
    <w:basedOn w:val="Domylnaczcionkaakapitu"/>
    <w:link w:val="Cytat"/>
    <w:uiPriority w:val="29"/>
    <w:rsid w:val="00F23E1D"/>
    <w:rPr>
      <w:i w:val="1"/>
      <w:iCs w:val="1"/>
      <w:color w:val="404040" w:themeColor="text1" w:themeTint="0000BF"/>
    </w:rPr>
  </w:style>
  <w:style w:type="paragraph" w:styleId="Akapitzlist">
    <w:name w:val="List Paragraph"/>
    <w:basedOn w:val="Normalny"/>
    <w:uiPriority w:val="34"/>
    <w:qFormat w:val="1"/>
    <w:rsid w:val="00F23E1D"/>
    <w:pPr>
      <w:ind w:left="720"/>
      <w:contextualSpacing w:val="1"/>
    </w:pPr>
  </w:style>
  <w:style w:type="character" w:styleId="Wyrnienieintensywne">
    <w:name w:val="Intense Emphasis"/>
    <w:basedOn w:val="Domylnaczcionkaakapitu"/>
    <w:uiPriority w:val="21"/>
    <w:qFormat w:val="1"/>
    <w:rsid w:val="00F23E1D"/>
    <w:rPr>
      <w:i w:val="1"/>
      <w:iCs w:val="1"/>
      <w:color w:val="2f5496" w:themeColor="accent1" w:themeShade="0000BF"/>
    </w:rPr>
  </w:style>
  <w:style w:type="paragraph" w:styleId="Cytatintensywny">
    <w:name w:val="Intense Quote"/>
    <w:basedOn w:val="Normalny"/>
    <w:next w:val="Normalny"/>
    <w:link w:val="CytatintensywnyZnak"/>
    <w:uiPriority w:val="30"/>
    <w:qFormat w:val="1"/>
    <w:rsid w:val="00F23E1D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F23E1D"/>
    <w:rPr>
      <w:i w:val="1"/>
      <w:iCs w:val="1"/>
      <w:color w:val="2f5496" w:themeColor="accent1" w:themeShade="0000BF"/>
    </w:rPr>
  </w:style>
  <w:style w:type="character" w:styleId="Odwoanieintensywne">
    <w:name w:val="Intense Reference"/>
    <w:basedOn w:val="Domylnaczcionkaakapitu"/>
    <w:uiPriority w:val="32"/>
    <w:qFormat w:val="1"/>
    <w:rsid w:val="00F23E1D"/>
    <w:rPr>
      <w:b w:val="1"/>
      <w:bCs w:val="1"/>
      <w:smallCaps w:val="1"/>
      <w:color w:val="2f5496" w:themeColor="accent1" w:themeShade="0000BF"/>
      <w:spacing w:val="5"/>
    </w:rPr>
  </w:style>
  <w:style w:type="character" w:styleId="Odwoaniedokomentarza">
    <w:name w:val="annotation reference"/>
    <w:basedOn w:val="Domylnaczcionkaakapitu"/>
    <w:uiPriority w:val="99"/>
    <w:semiHidden w:val="1"/>
    <w:unhideWhenUsed w:val="1"/>
    <w:rsid w:val="006559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 w:val="1"/>
    <w:unhideWhenUsed w:val="1"/>
    <w:rsid w:val="006559EE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 w:val="1"/>
    <w:rsid w:val="006559E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6559EE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6559EE"/>
    <w:rPr>
      <w:b w:val="1"/>
      <w:bCs w:val="1"/>
      <w:sz w:val="20"/>
      <w:szCs w:val="20"/>
    </w:rPr>
  </w:style>
  <w:style w:type="character" w:styleId="Hipercze">
    <w:name w:val="Hyperlink"/>
    <w:basedOn w:val="Domylnaczcionkaakapitu"/>
    <w:uiPriority w:val="99"/>
    <w:unhideWhenUsed w:val="1"/>
    <w:rsid w:val="006559E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 w:val="1"/>
    <w:unhideWhenUsed w:val="1"/>
    <w:rsid w:val="006559EE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color w:val="595959"/>
      <w:sz w:val="28"/>
      <w:szCs w:val="2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drive.google.com/drive/u/0/folders/1CCaVj_r6Qk-CqG7d6928z5uU3l1J5v-P" TargetMode="Externa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Lexend-regular.ttf"/><Relationship Id="rId2" Type="http://schemas.openxmlformats.org/officeDocument/2006/relationships/font" Target="fonts/Lexend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jgM6L98q/AfnT9Kui1a6MuyOEg==">CgMxLjA4AHIhMTRmQkFwX0p2Q2ZST0JFX3IxRWY3MVlZWThVc1c5Tk1D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2026-10-02T00:00:00Z</dcterms:created>
  <dc:creator>Cora AI</dc:creator>
  <dc:title>Informace pro pacienty</dc:title>
  <dc:subject>Cora AI patient document — EU — cs</dc:subject>
  <cp:lastModifiedBy>Cora AI</cp:lastModifiedBy>
  <dc:language>cs</dc:language>
  <dc:description/>
  <dcterms:modified xsi:type="dcterms:W3CDTF">2026-10-02T00:00:00Z</dcterms:modified>
</cp:coreProperties>
</file>