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exend-bold.ttf" ContentType="application/x-font-ttf"/>
  <Override PartName="/word/fonts/Lexend-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2">
      <w:pPr>
        <w:jc w:val="center"/>
        <w:rPr>
          <w:rFonts w:ascii="Lexend" w:cs="Lexend" w:eastAsia="Lexend" w:hAnsi="Lexend"/>
        </w:rPr>
      </w:pPr>
      <w:r>
        <w:rPr>
          <w:rFonts w:ascii="Lexend" w:cs="Lexend" w:eastAsia="Lexend" w:hAnsi="Lexend"/>
        </w:rPr>
        <w:drawing>
          <wp:inline distB="114300" distT="114300" distL="114300" distR="114300">
            <wp:extent cx="2086292" cy="324221"/>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86292" cy="324221"/>
                    </a:xfrm>
                    <a:prstGeom prst="rect"/>
                    <a:ln/>
                  </pic:spPr>
                </pic:pic>
              </a:graphicData>
            </a:graphic>
          </wp:inline>
        </w:drawing>
      </w:r>
      <w:r>
        <w:rPr>
          <w:rtl w:val="0"/>
        </w:rPr>
      </w:r>
    </w:p>
    <w:p>
      <w:r>
        <w:rPr>
          <w:b/>
          <w:color w:val="5647D6"/>
          <w:sz w:val="36"/>
        </w:rPr>
        <w:t>Informacije za paciente</w:t>
      </w:r>
    </w:p>
    <w:p>
      <w:r>
        <w:rPr>
          <w:sz w:val="18"/>
        </w:rPr>
        <w:t>Evropska unija / EGP · Slovenščina · Cora AI</w:t>
      </w:r>
    </w:p>
    <w:p>
      <w:r>
        <w:rPr>
          <w:i/>
        </w:rPr>
        <w:t>Ustanova / izvajalec zdravstvenih storitev: [ime, naslov]</w:t>
      </w:r>
    </w:p>
    <w:p>
      <w:r>
        <w:rPr>
          <w:i/>
        </w:rPr>
        <w:t>Kontakt za zasebnost / pooblaščena oseba za varstvo podatkov, če je imenovana: [kontaktni podatki]</w:t>
      </w:r>
    </w:p>
    <w:p>
      <w:r>
        <w:t>Cora AI zajame in prepiše zvok posveta ter pomaga pripraviti osnutek zdravstvenega zapisa. Zdravstveni delavec zapis preveri in ostaja odgovoren za vašo oskrbo. Ta dokument zadeva uporabo pomočnika, ne soglasja za zdravljenje.</w:t>
      </w:r>
    </w:p>
    <w:p>
      <w:r>
        <w:t>Cora AI lahko zavrnete ali kadar koli zahtevate izklop, ne da bi to vplivalo na dostop do oskrbe. To ne pomeni samodejnega izbrisa zdravstvenih zapisov, ki jih je treba hraniti po zakonu.</w:t>
      </w:r>
    </w:p>
    <w:p>
      <w:r>
        <w:t>Namene, prejemnike, roke hrambe, kraje obdelave, mednarodne prenose in svoje pravice najdete v spodaj navedenih informacijah ustanove o zasebnosti. Ta list jih dopolnjuje, ne nadomešča.</w:t>
      </w:r>
    </w:p>
    <w:p>
      <w:r>
        <w:rPr>
          <w:i/>
        </w:rPr>
        <w:t>Informacije o zasebnosti in obdelavi: [povezava ali priloga; hramba zvoka in prepisov; obdelovalci; kraji in jamstva za prenose]</w:t>
      </w:r>
    </w:p>
    <w:p>
      <w:r>
        <w:t>Ustanova je upravljavec vaših osebnih podatkov. Obdelava zahteva ustrezno podlago po členu 6 in pogoj po členu 9 GDPR ter upoštevanje nacionalnega prava. Dovoljenje za uporabo pomočnika samo po sebi ne vzpostavi teh podlag. Uveljavljate lahko veljavne pravice in vložite pritožbo pri pristojnem nadzornem organu, navedenem v informacijah ustanove.</w:t>
      </w:r>
    </w:p>
    <w:p>
      <w:r>
        <w:rPr>
          <w:i/>
        </w:rPr>
        <w:t>Pravne podlage in pristojni nadzorni organ: [izpolnite glede na državo ustanove in dejansko obdelavo]</w:t>
      </w:r>
    </w:p>
    <w:p>
      <w:r>
        <w:rPr>
          <w:i/>
          <w:sz w:val="16"/>
        </w:rPr>
        <w:t>Pred uporabo izpolnite podatke ustanove, preverite obdelavo podatkov in prilagodite predlogo lokalnim zahtevam.</w:t>
      </w:r>
    </w:p>
    <w:sectPr>
      <w:pgSz w:h="16838" w:w="11906" w:orient="portrait"/>
      <w:pgMar w:bottom="864" w:top="936" w:left="1008" w:right="1008"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xend">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pPr>
      <w:spacing w:after="120" w:line="247" w:lineRule="auto"/>
    </w:pPr>
    <w:rPr>
      <w:rFonts w:ascii="Arial" w:hAnsi="Arial"/>
      <w:color w:val="222222"/>
      <w:sz w:val="20"/>
      <w:lang w:val="sl"/>
    </w:rPr>
  </w:style>
  <w:style w:type="table" w:styleId="TableNormal" w:default="1">
    <w:name w:val="TableNormal"/>
  </w:style>
  <w:style w:type="paragraph" w:styleId="Nagwek7">
    <w:name w:val="heading 7"/>
    <w:basedOn w:val="Normalny"/>
    <w:next w:val="Normalny"/>
    <w:link w:val="Nagwek7Znak"/>
    <w:uiPriority w:val="9"/>
    <w:semiHidden w:val="1"/>
    <w:unhideWhenUsed w:val="1"/>
    <w:qFormat w:val="1"/>
    <w:rsid w:val="00F23E1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Nagwek8">
    <w:name w:val="heading 8"/>
    <w:basedOn w:val="Normalny"/>
    <w:next w:val="Normalny"/>
    <w:link w:val="Nagwek8Znak"/>
    <w:uiPriority w:val="9"/>
    <w:semiHidden w:val="1"/>
    <w:unhideWhenUsed w:val="1"/>
    <w:qFormat w:val="1"/>
    <w:rsid w:val="00F23E1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23E1D"/>
    <w:pPr>
      <w:keepNext w:val="1"/>
      <w:keepLines w:val="1"/>
      <w:spacing w:after="0"/>
      <w:outlineLvl w:val="8"/>
    </w:pPr>
    <w:rPr>
      <w:rFonts w:asciiTheme="minorHAnsi" w:cstheme="majorBidi" w:eastAsiaTheme="majorEastAsia" w:hAnsiTheme="minorHAnsi"/>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23E1D"/>
    <w:rPr>
      <w:rFonts w:asciiTheme="majorHAnsi" w:cstheme="majorBidi" w:eastAsiaTheme="majorEastAsia" w:hAnsiTheme="majorHAnsi"/>
      <w:color w:val="2f5496" w:themeColor="accent1" w:themeShade="0000BF"/>
      <w:sz w:val="40"/>
      <w:szCs w:val="40"/>
    </w:rPr>
  </w:style>
  <w:style w:type="character" w:styleId="Nagwek2Znak" w:customStyle="1">
    <w:name w:val="Nagłówek 2 Znak"/>
    <w:basedOn w:val="Domylnaczcionkaakapitu"/>
    <w:link w:val="Nagwek2"/>
    <w:uiPriority w:val="9"/>
    <w:semiHidden w:val="1"/>
    <w:rsid w:val="00F23E1D"/>
    <w:rPr>
      <w:rFonts w:asciiTheme="majorHAnsi" w:cstheme="majorBidi" w:eastAsiaTheme="majorEastAsia" w:hAnsiTheme="majorHAnsi"/>
      <w:color w:val="2f5496" w:themeColor="accent1" w:themeShade="0000BF"/>
      <w:sz w:val="32"/>
      <w:szCs w:val="32"/>
    </w:rPr>
  </w:style>
  <w:style w:type="character" w:styleId="Nagwek3Znak" w:customStyle="1">
    <w:name w:val="Nagłówek 3 Znak"/>
    <w:basedOn w:val="Domylnaczcionkaakapitu"/>
    <w:link w:val="Nagwek3"/>
    <w:uiPriority w:val="9"/>
    <w:semiHidden w:val="1"/>
    <w:rsid w:val="00F23E1D"/>
    <w:rPr>
      <w:rFonts w:asciiTheme="minorHAnsi" w:cstheme="majorBidi" w:eastAsiaTheme="majorEastAsia" w:hAnsiTheme="minorHAnsi"/>
      <w:color w:val="2f5496" w:themeColor="accent1" w:themeShade="0000BF"/>
      <w:sz w:val="28"/>
      <w:szCs w:val="28"/>
    </w:rPr>
  </w:style>
  <w:style w:type="character" w:styleId="Nagwek4Znak" w:customStyle="1">
    <w:name w:val="Nagłówek 4 Znak"/>
    <w:basedOn w:val="Domylnaczcionkaakapitu"/>
    <w:link w:val="Nagwek4"/>
    <w:uiPriority w:val="9"/>
    <w:semiHidden w:val="1"/>
    <w:rsid w:val="00F23E1D"/>
    <w:rPr>
      <w:rFonts w:asciiTheme="minorHAnsi" w:cstheme="majorBidi" w:eastAsiaTheme="majorEastAsia" w:hAnsiTheme="minorHAnsi"/>
      <w:i w:val="1"/>
      <w:iCs w:val="1"/>
      <w:color w:val="2f5496" w:themeColor="accent1" w:themeShade="0000BF"/>
    </w:rPr>
  </w:style>
  <w:style w:type="character" w:styleId="Nagwek5Znak" w:customStyle="1">
    <w:name w:val="Nagłówek 5 Znak"/>
    <w:basedOn w:val="Domylnaczcionkaakapitu"/>
    <w:link w:val="Nagwek5"/>
    <w:uiPriority w:val="9"/>
    <w:semiHidden w:val="1"/>
    <w:rsid w:val="00F23E1D"/>
    <w:rPr>
      <w:rFonts w:asciiTheme="minorHAnsi" w:cstheme="majorBidi" w:eastAsiaTheme="majorEastAsia" w:hAnsiTheme="minorHAnsi"/>
      <w:color w:val="2f5496" w:themeColor="accent1" w:themeShade="0000BF"/>
    </w:rPr>
  </w:style>
  <w:style w:type="character" w:styleId="Nagwek6Znak" w:customStyle="1">
    <w:name w:val="Nagłówek 6 Znak"/>
    <w:basedOn w:val="Domylnaczcionkaakapitu"/>
    <w:link w:val="Nagwek6"/>
    <w:uiPriority w:val="9"/>
    <w:semiHidden w:val="1"/>
    <w:rsid w:val="00F23E1D"/>
    <w:rPr>
      <w:rFonts w:asciiTheme="minorHAnsi" w:cstheme="majorBidi" w:eastAsiaTheme="majorEastAsia" w:hAnsiTheme="minorHAnsi"/>
      <w:i w:val="1"/>
      <w:iCs w:val="1"/>
      <w:color w:val="595959" w:themeColor="text1" w:themeTint="0000A6"/>
    </w:rPr>
  </w:style>
  <w:style w:type="character" w:styleId="Nagwek7Znak" w:customStyle="1">
    <w:name w:val="Nagłówek 7 Znak"/>
    <w:basedOn w:val="Domylnaczcionkaakapitu"/>
    <w:link w:val="Nagwek7"/>
    <w:uiPriority w:val="9"/>
    <w:semiHidden w:val="1"/>
    <w:rsid w:val="00F23E1D"/>
    <w:rPr>
      <w:rFonts w:asciiTheme="minorHAnsi" w:cstheme="majorBidi" w:eastAsiaTheme="majorEastAsia" w:hAnsiTheme="minorHAnsi"/>
      <w:color w:val="595959" w:themeColor="text1" w:themeTint="0000A6"/>
    </w:rPr>
  </w:style>
  <w:style w:type="character" w:styleId="Nagwek8Znak" w:customStyle="1">
    <w:name w:val="Nagłówek 8 Znak"/>
    <w:basedOn w:val="Domylnaczcionkaakapitu"/>
    <w:link w:val="Nagwek8"/>
    <w:uiPriority w:val="9"/>
    <w:semiHidden w:val="1"/>
    <w:rsid w:val="00F23E1D"/>
    <w:rPr>
      <w:rFonts w:asciiTheme="minorHAnsi" w:cstheme="majorBidi" w:eastAsiaTheme="majorEastAsia" w:hAnsiTheme="minorHAnsi"/>
      <w:i w:val="1"/>
      <w:iCs w:val="1"/>
      <w:color w:val="272727" w:themeColor="text1" w:themeTint="0000D8"/>
    </w:rPr>
  </w:style>
  <w:style w:type="character" w:styleId="Nagwek9Znak" w:customStyle="1">
    <w:name w:val="Nagłówek 9 Znak"/>
    <w:basedOn w:val="Domylnaczcionkaakapitu"/>
    <w:link w:val="Nagwek9"/>
    <w:uiPriority w:val="9"/>
    <w:semiHidden w:val="1"/>
    <w:rsid w:val="00F23E1D"/>
    <w:rPr>
      <w:rFonts w:asciiTheme="minorHAnsi" w:cstheme="majorBidi" w:eastAsiaTheme="majorEastAsia" w:hAnsiTheme="minorHAnsi"/>
      <w:color w:val="272727" w:themeColor="text1" w:themeTint="0000D8"/>
    </w:rPr>
  </w:style>
  <w:style w:type="character" w:styleId="TytuZnak" w:customStyle="1">
    <w:name w:val="Tytuł Znak"/>
    <w:basedOn w:val="Domylnaczcionkaakapitu"/>
    <w:link w:val="Tytu"/>
    <w:uiPriority w:val="10"/>
    <w:rsid w:val="00F23E1D"/>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23E1D"/>
    <w:rPr>
      <w:rFonts w:asciiTheme="minorHAnsi" w:cstheme="majorBidi" w:eastAsiaTheme="majorEastAsia" w:hAnsiTheme="minorHAnsi"/>
      <w:color w:val="595959" w:themeColor="text1" w:themeTint="0000A6"/>
      <w:spacing w:val="15"/>
      <w:sz w:val="28"/>
      <w:szCs w:val="28"/>
    </w:rPr>
  </w:style>
  <w:style w:type="paragraph" w:styleId="Cytat">
    <w:name w:val="Quote"/>
    <w:basedOn w:val="Normalny"/>
    <w:next w:val="Normalny"/>
    <w:link w:val="CytatZnak"/>
    <w:uiPriority w:val="29"/>
    <w:qFormat w:val="1"/>
    <w:rsid w:val="00F23E1D"/>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23E1D"/>
    <w:rPr>
      <w:i w:val="1"/>
      <w:iCs w:val="1"/>
      <w:color w:val="404040" w:themeColor="text1" w:themeTint="0000BF"/>
    </w:rPr>
  </w:style>
  <w:style w:type="paragraph" w:styleId="Akapitzlist">
    <w:name w:val="List Paragraph"/>
    <w:basedOn w:val="Normalny"/>
    <w:uiPriority w:val="34"/>
    <w:qFormat w:val="1"/>
    <w:rsid w:val="00F23E1D"/>
    <w:pPr>
      <w:ind w:left="720"/>
      <w:contextualSpacing w:val="1"/>
    </w:pPr>
  </w:style>
  <w:style w:type="character" w:styleId="Wyrnienieintensywne">
    <w:name w:val="Intense Emphasis"/>
    <w:basedOn w:val="Domylnaczcionkaakapitu"/>
    <w:uiPriority w:val="21"/>
    <w:qFormat w:val="1"/>
    <w:rsid w:val="00F23E1D"/>
    <w:rPr>
      <w:i w:val="1"/>
      <w:iCs w:val="1"/>
      <w:color w:val="2f5496" w:themeColor="accent1" w:themeShade="0000BF"/>
    </w:rPr>
  </w:style>
  <w:style w:type="paragraph" w:styleId="Cytatintensywny">
    <w:name w:val="Intense Quote"/>
    <w:basedOn w:val="Normalny"/>
    <w:next w:val="Normalny"/>
    <w:link w:val="CytatintensywnyZnak"/>
    <w:uiPriority w:val="30"/>
    <w:qFormat w:val="1"/>
    <w:rsid w:val="00F23E1D"/>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CytatintensywnyZnak" w:customStyle="1">
    <w:name w:val="Cytat intensywny Znak"/>
    <w:basedOn w:val="Domylnaczcionkaakapitu"/>
    <w:link w:val="Cytatintensywny"/>
    <w:uiPriority w:val="30"/>
    <w:rsid w:val="00F23E1D"/>
    <w:rPr>
      <w:i w:val="1"/>
      <w:iCs w:val="1"/>
      <w:color w:val="2f5496" w:themeColor="accent1" w:themeShade="0000BF"/>
    </w:rPr>
  </w:style>
  <w:style w:type="character" w:styleId="Odwoanieintensywne">
    <w:name w:val="Intense Reference"/>
    <w:basedOn w:val="Domylnaczcionkaakapitu"/>
    <w:uiPriority w:val="32"/>
    <w:qFormat w:val="1"/>
    <w:rsid w:val="00F23E1D"/>
    <w:rPr>
      <w:b w:val="1"/>
      <w:bCs w:val="1"/>
      <w:smallCaps w:val="1"/>
      <w:color w:val="2f5496" w:themeColor="accent1" w:themeShade="0000BF"/>
      <w:spacing w:val="5"/>
    </w:rPr>
  </w:style>
  <w:style w:type="character" w:styleId="Odwoaniedokomentarza">
    <w:name w:val="annotation reference"/>
    <w:basedOn w:val="Domylnaczcionkaakapitu"/>
    <w:uiPriority w:val="99"/>
    <w:semiHidden w:val="1"/>
    <w:unhideWhenUsed w:val="1"/>
    <w:rsid w:val="006559EE"/>
    <w:rPr>
      <w:sz w:val="16"/>
      <w:szCs w:val="16"/>
    </w:rPr>
  </w:style>
  <w:style w:type="paragraph" w:styleId="Tekstkomentarza">
    <w:name w:val="annotation text"/>
    <w:basedOn w:val="Normalny"/>
    <w:link w:val="TekstkomentarzaZnak"/>
    <w:uiPriority w:val="99"/>
    <w:semiHidden w:val="1"/>
    <w:unhideWhenUsed w:val="1"/>
    <w:rsid w:val="006559EE"/>
    <w:pPr>
      <w:spacing w:line="240" w:lineRule="auto"/>
    </w:pPr>
    <w:rPr>
      <w:sz w:val="20"/>
      <w:szCs w:val="20"/>
    </w:rPr>
  </w:style>
  <w:style w:type="character" w:styleId="TekstkomentarzaZnak" w:customStyle="1">
    <w:name w:val="Tekst komentarza Znak"/>
    <w:basedOn w:val="Domylnaczcionkaakapitu"/>
    <w:link w:val="Tekstkomentarza"/>
    <w:uiPriority w:val="99"/>
    <w:semiHidden w:val="1"/>
    <w:rsid w:val="006559EE"/>
    <w:rPr>
      <w:sz w:val="20"/>
      <w:szCs w:val="20"/>
    </w:rPr>
  </w:style>
  <w:style w:type="paragraph" w:styleId="Tematkomentarza">
    <w:name w:val="annotation subject"/>
    <w:basedOn w:val="Tekstkomentarza"/>
    <w:next w:val="Tekstkomentarza"/>
    <w:link w:val="TematkomentarzaZnak"/>
    <w:uiPriority w:val="99"/>
    <w:semiHidden w:val="1"/>
    <w:unhideWhenUsed w:val="1"/>
    <w:rsid w:val="006559EE"/>
    <w:rPr>
      <w:b w:val="1"/>
      <w:bCs w:val="1"/>
    </w:rPr>
  </w:style>
  <w:style w:type="character" w:styleId="TematkomentarzaZnak" w:customStyle="1">
    <w:name w:val="Temat komentarza Znak"/>
    <w:basedOn w:val="TekstkomentarzaZnak"/>
    <w:link w:val="Tematkomentarza"/>
    <w:uiPriority w:val="99"/>
    <w:semiHidden w:val="1"/>
    <w:rsid w:val="006559EE"/>
    <w:rPr>
      <w:b w:val="1"/>
      <w:bCs w:val="1"/>
      <w:sz w:val="20"/>
      <w:szCs w:val="20"/>
    </w:rPr>
  </w:style>
  <w:style w:type="character" w:styleId="Hipercze">
    <w:name w:val="Hyperlink"/>
    <w:basedOn w:val="Domylnaczcionkaakapitu"/>
    <w:uiPriority w:val="99"/>
    <w:unhideWhenUsed w:val="1"/>
    <w:rsid w:val="006559EE"/>
    <w:rPr>
      <w:color w:val="0563c1" w:themeColor="hyperlink"/>
      <w:u w:val="single"/>
    </w:rPr>
  </w:style>
  <w:style w:type="character" w:styleId="Nierozpoznanawzmianka">
    <w:name w:val="Unresolved Mention"/>
    <w:basedOn w:val="Domylnaczcionkaakapitu"/>
    <w:uiPriority w:val="99"/>
    <w:semiHidden w:val="1"/>
    <w:unhideWhenUsed w:val="1"/>
    <w:rsid w:val="006559EE"/>
    <w:rPr>
      <w:color w:val="605e5c"/>
      <w:shd w:color="auto" w:fill="e1dfdd" w:val="clear"/>
    </w:rPr>
  </w:style>
  <w:style w:type="paragraph" w:styleId="Subtitle">
    <w:name w:val="Subtitle"/>
    <w:basedOn w:val="Normal"/>
    <w:next w:val="Normal"/>
    <w:pPr/>
    <w:rPr>
      <w:rFonts w:ascii="Calibri" w:cs="Calibri" w:eastAsia="Calibri" w:hAnsi="Calibri"/>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rive.google.com/drive/u/0/folders/1CCaVj_r6Qk-CqG7d6928z5uU3l1J5v-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exend-regular.ttf"/><Relationship Id="rId2" Type="http://schemas.openxmlformats.org/officeDocument/2006/relationships/font" Target="fonts/Lexend-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jgM6L98q/AfnT9Kui1a6MuyOEg==">CgMxLjA4AHIhMTRmQkFwX0p2Q2ZST0JFX3IxRWY3MVlZWThVc1c5Tk1D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2026-10-02T00:00:00Z</dcterms:created>
  <dc:creator>Cora AI</dc:creator>
  <dc:title>Informacije za paciente</dc:title>
  <dc:subject>Cora AI patient document — EU — sl</dc:subject>
  <cp:lastModifiedBy>Cora AI</cp:lastModifiedBy>
  <dc:language>sl</dc:language>
  <dc:description/>
  <dcterms:modified xsi:type="dcterms:W3CDTF">2026-10-02T00:00:00Z</dcterms:modified>
</cp:coreProperties>
</file>